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FD" w:rsidRDefault="00393C5C">
      <w:pPr>
        <w:wordWrap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72EFD" w:rsidRDefault="00772EFD">
      <w:pPr>
        <w:spacing w:line="560" w:lineRule="exact"/>
        <w:ind w:firstLineChars="500" w:firstLine="1600"/>
        <w:jc w:val="center"/>
        <w:rPr>
          <w:rFonts w:ascii="小标宋" w:eastAsia="小标宋" w:hAnsi="小标宋" w:cs="小标宋"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page" w:tblpX="816" w:tblpY="250"/>
        <w:tblOverlap w:val="never"/>
        <w:tblW w:w="15160" w:type="dxa"/>
        <w:tblLayout w:type="fixed"/>
        <w:tblLook w:val="04A0"/>
      </w:tblPr>
      <w:tblGrid>
        <w:gridCol w:w="599"/>
        <w:gridCol w:w="1158"/>
        <w:gridCol w:w="780"/>
        <w:gridCol w:w="1062"/>
        <w:gridCol w:w="1305"/>
        <w:gridCol w:w="975"/>
        <w:gridCol w:w="660"/>
        <w:gridCol w:w="1170"/>
        <w:gridCol w:w="1274"/>
        <w:gridCol w:w="1754"/>
        <w:gridCol w:w="1109"/>
        <w:gridCol w:w="1379"/>
        <w:gridCol w:w="1170"/>
        <w:gridCol w:w="765"/>
      </w:tblGrid>
      <w:tr w:rsidR="00772EFD">
        <w:trPr>
          <w:trHeight w:val="799"/>
        </w:trPr>
        <w:tc>
          <w:tcPr>
            <w:tcW w:w="151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 w:themeColor="text1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2"/>
                <w:szCs w:val="32"/>
              </w:rPr>
              <w:t>四川省医疗保健服务中心2022年8月直接考核招聘</w:t>
            </w:r>
          </w:p>
          <w:p w:rsidR="00772EFD" w:rsidRDefault="00393C5C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2"/>
                <w:szCs w:val="32"/>
              </w:rPr>
              <w:t>工作人员参加体检人员名单</w:t>
            </w:r>
          </w:p>
        </w:tc>
      </w:tr>
      <w:tr w:rsidR="00772EFD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岗位编码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考核招聘人数（2人）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考试得分（分）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排名</w:t>
            </w:r>
          </w:p>
        </w:tc>
      </w:tr>
      <w:tr w:rsidR="00772EFD">
        <w:trPr>
          <w:trHeight w:val="10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222222"/>
                <w:kern w:val="0"/>
                <w:sz w:val="22"/>
                <w:szCs w:val="22"/>
              </w:rPr>
              <w:t>医疗保健服务人员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</w:rPr>
              <w:t>20220111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222222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222222"/>
                <w:sz w:val="22"/>
                <w:szCs w:val="22"/>
              </w:rPr>
              <w:t>吴  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sz w:val="22"/>
                <w:szCs w:val="22"/>
              </w:rPr>
              <w:t>1996.12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sz w:val="22"/>
                <w:szCs w:val="22"/>
              </w:rPr>
              <w:t>成都医学院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sz w:val="22"/>
                <w:szCs w:val="22"/>
              </w:rPr>
              <w:t>护理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</w:rPr>
              <w:t>87.34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72EFD">
        <w:trPr>
          <w:trHeight w:val="11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222222"/>
                <w:kern w:val="0"/>
                <w:sz w:val="22"/>
                <w:szCs w:val="22"/>
              </w:rPr>
              <w:t>医疗保健服务人员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</w:rPr>
              <w:t>20220101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</w:rPr>
              <w:t>田汐宸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</w:rPr>
              <w:t>1994.09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  <w:t>芒斯特理工大学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  <w:t>护理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  <w:t>广元市中心医院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2"/>
                <w:szCs w:val="22"/>
              </w:rPr>
              <w:t xml:space="preserve">84.06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EFD" w:rsidRDefault="00393C5C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ahoma" w:cs="仿宋_GB2312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:rsidR="00772EFD" w:rsidRDefault="00772EFD" w:rsidP="004B003B">
      <w:pPr>
        <w:wordWrap w:val="0"/>
        <w:spacing w:line="14" w:lineRule="exact"/>
        <w:rPr>
          <w:rFonts w:ascii="仿宋" w:eastAsia="仿宋" w:hAnsi="仿宋" w:cs="仿宋"/>
          <w:sz w:val="32"/>
          <w:szCs w:val="32"/>
        </w:rPr>
      </w:pPr>
    </w:p>
    <w:sectPr w:rsidR="00772EFD" w:rsidSect="004B003B">
      <w:type w:val="continuous"/>
      <w:pgSz w:w="16838" w:h="11906" w:orient="landscape"/>
      <w:pgMar w:top="1588" w:right="2098" w:bottom="1474" w:left="1985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ZkNzQ4ZWFiZmQ4NTRhOWRkZTk3YTMwMjlmMmZhYmUifQ=="/>
  </w:docVars>
  <w:rsids>
    <w:rsidRoot w:val="DFBBA55A"/>
    <w:rsid w:val="97FE8C6D"/>
    <w:rsid w:val="A2EFE55D"/>
    <w:rsid w:val="BE3F7353"/>
    <w:rsid w:val="CBFE4EBA"/>
    <w:rsid w:val="CFFB54A0"/>
    <w:rsid w:val="D1F77D0C"/>
    <w:rsid w:val="DDFD2489"/>
    <w:rsid w:val="DFBBA55A"/>
    <w:rsid w:val="DFFF1848"/>
    <w:rsid w:val="DFFF745A"/>
    <w:rsid w:val="EBFFB11B"/>
    <w:rsid w:val="EC5C807C"/>
    <w:rsid w:val="F0BB0F0E"/>
    <w:rsid w:val="F6AAB65A"/>
    <w:rsid w:val="F7E93774"/>
    <w:rsid w:val="FB5F53EC"/>
    <w:rsid w:val="FBBF2AE9"/>
    <w:rsid w:val="FBFF9BF6"/>
    <w:rsid w:val="FF2F34BE"/>
    <w:rsid w:val="FF3741C4"/>
    <w:rsid w:val="FF999F85"/>
    <w:rsid w:val="FF9D617F"/>
    <w:rsid w:val="FFE95ED4"/>
    <w:rsid w:val="000C40F2"/>
    <w:rsid w:val="00115B86"/>
    <w:rsid w:val="00185F61"/>
    <w:rsid w:val="001D13A9"/>
    <w:rsid w:val="00231B84"/>
    <w:rsid w:val="00254960"/>
    <w:rsid w:val="002B1B65"/>
    <w:rsid w:val="00393C5C"/>
    <w:rsid w:val="00416E92"/>
    <w:rsid w:val="004813FC"/>
    <w:rsid w:val="004B003B"/>
    <w:rsid w:val="006B4842"/>
    <w:rsid w:val="00772EFD"/>
    <w:rsid w:val="0082496B"/>
    <w:rsid w:val="008A62E7"/>
    <w:rsid w:val="00A26859"/>
    <w:rsid w:val="00AB7B4A"/>
    <w:rsid w:val="00B54371"/>
    <w:rsid w:val="00DF57C6"/>
    <w:rsid w:val="00F97C5D"/>
    <w:rsid w:val="00FF65F6"/>
    <w:rsid w:val="02457958"/>
    <w:rsid w:val="0A706B0C"/>
    <w:rsid w:val="0C860EAB"/>
    <w:rsid w:val="0D513BA7"/>
    <w:rsid w:val="116E041E"/>
    <w:rsid w:val="178C1E6F"/>
    <w:rsid w:val="19B670C9"/>
    <w:rsid w:val="1C9C1F14"/>
    <w:rsid w:val="21E60289"/>
    <w:rsid w:val="23EB5D6E"/>
    <w:rsid w:val="2BE033CF"/>
    <w:rsid w:val="2F36545F"/>
    <w:rsid w:val="357D0676"/>
    <w:rsid w:val="37D201F2"/>
    <w:rsid w:val="3DF80CD6"/>
    <w:rsid w:val="42C615B8"/>
    <w:rsid w:val="499B4155"/>
    <w:rsid w:val="4F0425E7"/>
    <w:rsid w:val="4FC6709B"/>
    <w:rsid w:val="50C03723"/>
    <w:rsid w:val="57B123DF"/>
    <w:rsid w:val="6A6448F2"/>
    <w:rsid w:val="715F70F4"/>
    <w:rsid w:val="734D7008"/>
    <w:rsid w:val="77D71ADF"/>
    <w:rsid w:val="77DB3526"/>
    <w:rsid w:val="77FB5173"/>
    <w:rsid w:val="7ADD3367"/>
    <w:rsid w:val="7BFFCB8E"/>
    <w:rsid w:val="7D1A5500"/>
    <w:rsid w:val="7D7765A1"/>
    <w:rsid w:val="7DEB6D80"/>
    <w:rsid w:val="7E731A67"/>
    <w:rsid w:val="7FBC8F8E"/>
    <w:rsid w:val="7FDA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E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7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772EFD"/>
    <w:rPr>
      <w:sz w:val="24"/>
    </w:rPr>
  </w:style>
  <w:style w:type="paragraph" w:styleId="a5">
    <w:name w:val="Title"/>
    <w:basedOn w:val="a"/>
    <w:qFormat/>
    <w:rsid w:val="00772EFD"/>
    <w:pPr>
      <w:jc w:val="center"/>
      <w:outlineLvl w:val="0"/>
    </w:pPr>
    <w:rPr>
      <w:rFonts w:ascii="Arial" w:hAnsi="Arial"/>
      <w:b/>
      <w:sz w:val="32"/>
    </w:rPr>
  </w:style>
  <w:style w:type="character" w:styleId="a6">
    <w:name w:val="Hyperlink"/>
    <w:basedOn w:val="a0"/>
    <w:qFormat/>
    <w:rsid w:val="00772EFD"/>
    <w:rPr>
      <w:color w:val="0000FF"/>
      <w:u w:val="single"/>
    </w:rPr>
  </w:style>
  <w:style w:type="character" w:customStyle="1" w:styleId="style51">
    <w:name w:val="style51"/>
    <w:qFormat/>
    <w:rsid w:val="00772EFD"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33F7D-9ADE-4128-BB60-61212F90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Windows 用户</cp:lastModifiedBy>
  <cp:revision>4</cp:revision>
  <cp:lastPrinted>2022-09-30T02:22:00Z</cp:lastPrinted>
  <dcterms:created xsi:type="dcterms:W3CDTF">2022-09-30T03:40:00Z</dcterms:created>
  <dcterms:modified xsi:type="dcterms:W3CDTF">2022-09-30T03:43:00Z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802CAC42826949DA9C720A87D073D608</vt:lpwstr>
  </property>
</Properties>
</file>